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CEF18" w14:textId="3E088100" w:rsidR="00DC7376" w:rsidRPr="00955020" w:rsidRDefault="000B1956">
      <w:pPr>
        <w:rPr>
          <w:b/>
          <w:bCs/>
          <w:color w:val="EE0000"/>
          <w:sz w:val="36"/>
          <w:szCs w:val="36"/>
        </w:rPr>
      </w:pPr>
      <w:r w:rsidRPr="00955020">
        <w:rPr>
          <w:b/>
          <w:bCs/>
          <w:color w:val="EE0000"/>
          <w:sz w:val="36"/>
          <w:szCs w:val="36"/>
        </w:rPr>
        <w:t>Vážení cestující MHD,</w:t>
      </w:r>
    </w:p>
    <w:p w14:paraId="13767694" w14:textId="67F66572" w:rsidR="000B1956" w:rsidRPr="00955020" w:rsidRDefault="000B1956" w:rsidP="00955020">
      <w:pPr>
        <w:jc w:val="both"/>
        <w:rPr>
          <w:color w:val="EE0000"/>
          <w:sz w:val="32"/>
          <w:szCs w:val="32"/>
        </w:rPr>
      </w:pPr>
      <w:r w:rsidRPr="00955020">
        <w:rPr>
          <w:color w:val="EE0000"/>
          <w:sz w:val="32"/>
          <w:szCs w:val="32"/>
        </w:rPr>
        <w:t xml:space="preserve">počínaje </w:t>
      </w:r>
      <w:r w:rsidRPr="00955020">
        <w:rPr>
          <w:b/>
          <w:bCs/>
          <w:color w:val="EE0000"/>
          <w:sz w:val="32"/>
          <w:szCs w:val="32"/>
        </w:rPr>
        <w:t xml:space="preserve">od čtvrtku 2. října 2025 až do 22. října 2025 včetně, </w:t>
      </w:r>
      <w:r w:rsidRPr="00955020">
        <w:rPr>
          <w:color w:val="EE0000"/>
          <w:sz w:val="32"/>
          <w:szCs w:val="32"/>
        </w:rPr>
        <w:t>nebude možné, kvůli uzavírkám na ulici Havířská a příjezdové komunikaci z </w:t>
      </w:r>
      <w:proofErr w:type="spellStart"/>
      <w:r w:rsidRPr="00955020">
        <w:rPr>
          <w:color w:val="EE0000"/>
          <w:sz w:val="32"/>
          <w:szCs w:val="32"/>
        </w:rPr>
        <w:t>Baštínova</w:t>
      </w:r>
      <w:proofErr w:type="spellEnd"/>
      <w:r w:rsidRPr="00955020">
        <w:rPr>
          <w:color w:val="EE0000"/>
          <w:sz w:val="32"/>
          <w:szCs w:val="32"/>
        </w:rPr>
        <w:t xml:space="preserve"> do Mírovky autobusy MHD obsluhovat zastávky MHD </w:t>
      </w:r>
      <w:proofErr w:type="spellStart"/>
      <w:r w:rsidRPr="00955020">
        <w:rPr>
          <w:color w:val="EE0000"/>
          <w:sz w:val="32"/>
          <w:szCs w:val="32"/>
        </w:rPr>
        <w:t>Baštínov</w:t>
      </w:r>
      <w:proofErr w:type="spellEnd"/>
      <w:r w:rsidRPr="00955020">
        <w:rPr>
          <w:color w:val="EE0000"/>
          <w:sz w:val="32"/>
          <w:szCs w:val="32"/>
        </w:rPr>
        <w:t xml:space="preserve"> a Mírovka. </w:t>
      </w:r>
      <w:r w:rsidRPr="00955020">
        <w:rPr>
          <w:color w:val="EE0000"/>
          <w:sz w:val="32"/>
          <w:szCs w:val="32"/>
          <w:highlight w:val="yellow"/>
        </w:rPr>
        <w:t>K běžné obsluze uvedených zastávek se opět vrátíme 23. října 2025.</w:t>
      </w:r>
      <w:r w:rsidRPr="00955020">
        <w:rPr>
          <w:color w:val="EE0000"/>
          <w:sz w:val="32"/>
          <w:szCs w:val="32"/>
        </w:rPr>
        <w:t xml:space="preserve">  Uzavírky jsou </w:t>
      </w:r>
      <w:r w:rsidR="00955020" w:rsidRPr="00955020">
        <w:rPr>
          <w:color w:val="EE0000"/>
          <w:sz w:val="32"/>
          <w:szCs w:val="32"/>
        </w:rPr>
        <w:t>nařízeny</w:t>
      </w:r>
      <w:r w:rsidRPr="00955020">
        <w:rPr>
          <w:color w:val="EE0000"/>
          <w:sz w:val="32"/>
          <w:szCs w:val="32"/>
        </w:rPr>
        <w:t xml:space="preserve"> krajem Vysočina.</w:t>
      </w:r>
    </w:p>
    <w:p w14:paraId="551C0B62" w14:textId="3F232C85" w:rsidR="000B1956" w:rsidRPr="00955020" w:rsidRDefault="000B1956">
      <w:pPr>
        <w:rPr>
          <w:color w:val="EE0000"/>
        </w:rPr>
      </w:pPr>
      <w:r w:rsidRPr="00955020">
        <w:rPr>
          <w:color w:val="EE0000"/>
        </w:rPr>
        <w:t>V Havlíčkově Brodě dne 12. září 2025</w:t>
      </w:r>
      <w:r w:rsidR="00955020">
        <w:rPr>
          <w:color w:val="EE0000"/>
        </w:rPr>
        <w:t xml:space="preserve">                                                            </w:t>
      </w:r>
      <w:r w:rsidR="00955020" w:rsidRPr="00955020">
        <w:rPr>
          <w:color w:val="EE0000"/>
        </w:rPr>
        <w:t xml:space="preserve"> v</w:t>
      </w:r>
      <w:r w:rsidRPr="00955020">
        <w:rPr>
          <w:color w:val="EE0000"/>
        </w:rPr>
        <w:t>edoucí MHD, MTZ, DT</w:t>
      </w:r>
    </w:p>
    <w:p w14:paraId="651DF425" w14:textId="291E415A" w:rsidR="000B1956" w:rsidRDefault="00955020">
      <w:pPr>
        <w:rPr>
          <w:color w:val="EE0000"/>
        </w:rPr>
      </w:pPr>
      <w:r w:rsidRPr="00955020">
        <w:rPr>
          <w:color w:val="EE0000"/>
        </w:rPr>
        <w:t xml:space="preserve">                                                                                                                                                  </w:t>
      </w:r>
      <w:r w:rsidR="000B1956" w:rsidRPr="00955020">
        <w:rPr>
          <w:color w:val="EE0000"/>
        </w:rPr>
        <w:t xml:space="preserve">Lubomír </w:t>
      </w:r>
      <w:proofErr w:type="spellStart"/>
      <w:r w:rsidR="000B1956" w:rsidRPr="00955020">
        <w:rPr>
          <w:color w:val="EE0000"/>
        </w:rPr>
        <w:t>Hepner</w:t>
      </w:r>
      <w:proofErr w:type="spellEnd"/>
    </w:p>
    <w:sectPr w:rsidR="000B1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956"/>
    <w:rsid w:val="000B1956"/>
    <w:rsid w:val="00230F14"/>
    <w:rsid w:val="00746912"/>
    <w:rsid w:val="00955020"/>
    <w:rsid w:val="00DC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509C1"/>
  <w15:chartTrackingRefBased/>
  <w15:docId w15:val="{C0EDD7BD-E855-4B23-ADE2-D5E4D9BAB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B19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B1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B19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B19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B19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B19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B19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B19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B19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B19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B19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B19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B195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B195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B195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B195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B195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B195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B19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B1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B19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B19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B19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B195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B195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B195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B19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B195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B19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HEPNER Lubomír</dc:creator>
  <cp:keywords/>
  <dc:description/>
  <cp:lastModifiedBy>HEPNER Lubomír</cp:lastModifiedBy>
  <cp:revision>1</cp:revision>
  <cp:lastPrinted>2025-09-12T10:22:00Z</cp:lastPrinted>
  <dcterms:created xsi:type="dcterms:W3CDTF">2025-09-12T10:05:00Z</dcterms:created>
  <dcterms:modified xsi:type="dcterms:W3CDTF">2025-09-12T10:23:00Z</dcterms:modified>
</cp:coreProperties>
</file>